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CD5" w:rsidRDefault="00D65CD5" w:rsidP="00373BA3">
      <w:pPr>
        <w:pStyle w:val="Title"/>
        <w:spacing w:line="240" w:lineRule="auto"/>
        <w:ind w:left="10620"/>
        <w:jc w:val="both"/>
        <w:rPr>
          <w:b w:val="0"/>
          <w:szCs w:val="24"/>
        </w:rPr>
      </w:pPr>
      <w:r>
        <w:rPr>
          <w:b w:val="0"/>
          <w:szCs w:val="24"/>
        </w:rPr>
        <w:t>Приложение 6</w:t>
      </w:r>
    </w:p>
    <w:p w:rsidR="00D65CD5" w:rsidRDefault="00D65CD5" w:rsidP="00373BA3">
      <w:pPr>
        <w:pStyle w:val="Title"/>
        <w:spacing w:line="240" w:lineRule="auto"/>
        <w:ind w:left="10620"/>
        <w:jc w:val="both"/>
        <w:rPr>
          <w:b w:val="0"/>
          <w:szCs w:val="24"/>
        </w:rPr>
      </w:pPr>
      <w:r w:rsidRPr="0007656B">
        <w:rPr>
          <w:b w:val="0"/>
          <w:szCs w:val="24"/>
        </w:rPr>
        <w:t>к  решению "О внесении изменений в решение от 2</w:t>
      </w:r>
      <w:r>
        <w:rPr>
          <w:b w:val="0"/>
          <w:szCs w:val="24"/>
        </w:rPr>
        <w:t>4</w:t>
      </w:r>
      <w:r w:rsidRPr="0007656B">
        <w:rPr>
          <w:b w:val="0"/>
          <w:szCs w:val="24"/>
        </w:rPr>
        <w:t xml:space="preserve">.12.2019 г. № </w:t>
      </w:r>
      <w:r>
        <w:rPr>
          <w:b w:val="0"/>
          <w:szCs w:val="24"/>
        </w:rPr>
        <w:t>27-107</w:t>
      </w:r>
      <w:r w:rsidRPr="0007656B">
        <w:rPr>
          <w:b w:val="0"/>
          <w:szCs w:val="24"/>
        </w:rPr>
        <w:t xml:space="preserve">р"О бюджете  </w:t>
      </w:r>
      <w:r>
        <w:rPr>
          <w:b w:val="0"/>
          <w:szCs w:val="24"/>
        </w:rPr>
        <w:t xml:space="preserve">Нижнетанайского </w:t>
      </w:r>
      <w:r w:rsidRPr="0007656B">
        <w:rPr>
          <w:b w:val="0"/>
          <w:szCs w:val="24"/>
        </w:rPr>
        <w:t>сельсовета на 2020 и плановый плановый  период 2021 - 2022 годов"</w:t>
      </w:r>
    </w:p>
    <w:p w:rsidR="00D65CD5" w:rsidRDefault="00D65CD5" w:rsidP="00373BA3">
      <w:pPr>
        <w:pStyle w:val="Title"/>
        <w:spacing w:line="240" w:lineRule="auto"/>
        <w:ind w:left="10620"/>
        <w:jc w:val="both"/>
        <w:rPr>
          <w:b w:val="0"/>
          <w:szCs w:val="24"/>
        </w:rPr>
      </w:pPr>
    </w:p>
    <w:p w:rsidR="00D65CD5" w:rsidRDefault="00D65CD5" w:rsidP="00373BA3">
      <w:pPr>
        <w:pStyle w:val="Title"/>
        <w:spacing w:line="240" w:lineRule="auto"/>
        <w:ind w:left="10620"/>
        <w:jc w:val="both"/>
        <w:rPr>
          <w:b w:val="0"/>
          <w:szCs w:val="24"/>
        </w:rPr>
      </w:pPr>
      <w:r w:rsidRPr="00A068B9">
        <w:rPr>
          <w:b w:val="0"/>
          <w:szCs w:val="24"/>
        </w:rPr>
        <w:t xml:space="preserve">Приложение № </w:t>
      </w:r>
      <w:r>
        <w:rPr>
          <w:b w:val="0"/>
          <w:szCs w:val="24"/>
        </w:rPr>
        <w:t>12</w:t>
      </w:r>
    </w:p>
    <w:p w:rsidR="00D65CD5" w:rsidRPr="00A068B9" w:rsidRDefault="00D65CD5" w:rsidP="0052301D">
      <w:pPr>
        <w:pStyle w:val="Title"/>
        <w:spacing w:line="240" w:lineRule="auto"/>
        <w:ind w:left="10620"/>
        <w:jc w:val="both"/>
        <w:rPr>
          <w:b w:val="0"/>
          <w:szCs w:val="24"/>
        </w:rPr>
      </w:pPr>
      <w:r>
        <w:rPr>
          <w:b w:val="0"/>
          <w:szCs w:val="24"/>
        </w:rPr>
        <w:t xml:space="preserve">к  решению  «О бюджете Нижнетанайского сельсовета на 2020 год и плановый период 2021-2022 годов» от 24.12.2019 г. </w:t>
      </w:r>
      <w:r w:rsidRPr="0007656B">
        <w:rPr>
          <w:b w:val="0"/>
          <w:szCs w:val="24"/>
        </w:rPr>
        <w:t xml:space="preserve">№ </w:t>
      </w:r>
      <w:r>
        <w:rPr>
          <w:b w:val="0"/>
          <w:szCs w:val="24"/>
        </w:rPr>
        <w:t>27-107</w:t>
      </w:r>
      <w:r w:rsidRPr="0007656B">
        <w:rPr>
          <w:b w:val="0"/>
          <w:szCs w:val="24"/>
        </w:rPr>
        <w:t>р</w:t>
      </w:r>
    </w:p>
    <w:p w:rsidR="00D65CD5" w:rsidRDefault="00D65CD5" w:rsidP="0052301D">
      <w:pPr>
        <w:pStyle w:val="Title"/>
        <w:spacing w:line="240" w:lineRule="auto"/>
        <w:ind w:left="10800"/>
        <w:rPr>
          <w:szCs w:val="24"/>
        </w:rPr>
      </w:pPr>
    </w:p>
    <w:p w:rsidR="00D65CD5" w:rsidRPr="00344CBE" w:rsidRDefault="00D65CD5" w:rsidP="0052301D">
      <w:pPr>
        <w:pStyle w:val="Title"/>
        <w:spacing w:line="240" w:lineRule="auto"/>
        <w:rPr>
          <w:b w:val="0"/>
          <w:szCs w:val="24"/>
        </w:rPr>
      </w:pPr>
      <w:r w:rsidRPr="00344CBE">
        <w:rPr>
          <w:b w:val="0"/>
          <w:szCs w:val="24"/>
        </w:rPr>
        <w:t xml:space="preserve">Методики </w:t>
      </w:r>
      <w:r>
        <w:rPr>
          <w:b w:val="0"/>
          <w:szCs w:val="24"/>
        </w:rPr>
        <w:t xml:space="preserve">расчета </w:t>
      </w:r>
      <w:r w:rsidRPr="00344CBE">
        <w:rPr>
          <w:b w:val="0"/>
          <w:szCs w:val="24"/>
        </w:rPr>
        <w:t>распределения иных межбюджетных трансфертов на 20</w:t>
      </w:r>
      <w:r>
        <w:rPr>
          <w:b w:val="0"/>
          <w:szCs w:val="24"/>
        </w:rPr>
        <w:t>20</w:t>
      </w:r>
      <w:r w:rsidRPr="00344CBE">
        <w:rPr>
          <w:b w:val="0"/>
          <w:szCs w:val="24"/>
        </w:rPr>
        <w:t xml:space="preserve"> год и плановый период 202</w:t>
      </w:r>
      <w:r>
        <w:rPr>
          <w:b w:val="0"/>
          <w:szCs w:val="24"/>
        </w:rPr>
        <w:t>1</w:t>
      </w:r>
      <w:r w:rsidRPr="00344CBE">
        <w:rPr>
          <w:b w:val="0"/>
          <w:szCs w:val="24"/>
        </w:rPr>
        <w:t>-202</w:t>
      </w:r>
      <w:r>
        <w:rPr>
          <w:b w:val="0"/>
          <w:szCs w:val="24"/>
        </w:rPr>
        <w:t>2</w:t>
      </w:r>
      <w:r w:rsidRPr="00344CBE">
        <w:rPr>
          <w:b w:val="0"/>
          <w:szCs w:val="24"/>
        </w:rPr>
        <w:t xml:space="preserve"> годов</w:t>
      </w:r>
    </w:p>
    <w:p w:rsidR="00D65CD5" w:rsidRPr="00344CBE" w:rsidRDefault="00D65CD5" w:rsidP="0052301D">
      <w:pPr>
        <w:pStyle w:val="Title"/>
        <w:spacing w:line="240" w:lineRule="auto"/>
        <w:rPr>
          <w:b w:val="0"/>
          <w:szCs w:val="24"/>
        </w:rPr>
      </w:pPr>
    </w:p>
    <w:p w:rsidR="00D65CD5" w:rsidRPr="00344CBE" w:rsidRDefault="00D65CD5" w:rsidP="0052301D">
      <w:pPr>
        <w:rPr>
          <w:sz w:val="24"/>
          <w:szCs w:val="24"/>
        </w:rPr>
      </w:pPr>
    </w:p>
    <w:p w:rsidR="00D65CD5" w:rsidRPr="00363C2E" w:rsidRDefault="00D65CD5" w:rsidP="0052301D">
      <w:pPr>
        <w:numPr>
          <w:ilvl w:val="0"/>
          <w:numId w:val="1"/>
        </w:numPr>
        <w:jc w:val="center"/>
        <w:rPr>
          <w:b/>
          <w:iCs/>
          <w:sz w:val="24"/>
          <w:szCs w:val="24"/>
        </w:rPr>
      </w:pPr>
      <w:r w:rsidRPr="00363C2E">
        <w:rPr>
          <w:b/>
          <w:sz w:val="24"/>
          <w:szCs w:val="24"/>
        </w:rPr>
        <w:t xml:space="preserve">На осуществление полномочий по </w:t>
      </w:r>
      <w:r w:rsidRPr="00363C2E">
        <w:rPr>
          <w:b/>
          <w:iCs/>
          <w:sz w:val="24"/>
          <w:szCs w:val="24"/>
        </w:rPr>
        <w:t>обеспечению деятельности учреждений культуры на территории сельсовета для организации досуга и обеспечение жителей услугами культуры.</w:t>
      </w:r>
    </w:p>
    <w:p w:rsidR="00D65CD5" w:rsidRPr="00344CBE" w:rsidRDefault="00D65CD5" w:rsidP="0052301D">
      <w:pPr>
        <w:autoSpaceDE w:val="0"/>
        <w:autoSpaceDN w:val="0"/>
        <w:adjustRightInd w:val="0"/>
        <w:ind w:left="540"/>
        <w:jc w:val="center"/>
        <w:outlineLvl w:val="1"/>
        <w:rPr>
          <w:sz w:val="24"/>
          <w:szCs w:val="24"/>
        </w:rPr>
      </w:pPr>
    </w:p>
    <w:p w:rsidR="00D65CD5" w:rsidRPr="00344CBE" w:rsidRDefault="00D65CD5" w:rsidP="0052301D">
      <w:pPr>
        <w:jc w:val="center"/>
        <w:rPr>
          <w:sz w:val="24"/>
          <w:szCs w:val="24"/>
        </w:rPr>
      </w:pPr>
      <w:r w:rsidRPr="00344CBE"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 xml:space="preserve"> = </w:t>
      </w:r>
      <w:r w:rsidRPr="00344CBE">
        <w:rPr>
          <w:sz w:val="24"/>
          <w:szCs w:val="24"/>
        </w:rPr>
        <w:t>Ф1 * К*</w:t>
      </w:r>
      <w:r w:rsidRPr="00344CBE">
        <w:rPr>
          <w:sz w:val="24"/>
          <w:szCs w:val="24"/>
          <w:lang w:val="en-US"/>
        </w:rPr>
        <w:t>N</w:t>
      </w:r>
    </w:p>
    <w:p w:rsidR="00D65CD5" w:rsidRPr="00344CBE" w:rsidRDefault="00D65CD5" w:rsidP="0052301D">
      <w:pPr>
        <w:rPr>
          <w:sz w:val="24"/>
          <w:szCs w:val="24"/>
        </w:rPr>
      </w:pPr>
      <w:r w:rsidRPr="00344CBE">
        <w:rPr>
          <w:sz w:val="24"/>
          <w:szCs w:val="24"/>
        </w:rPr>
        <w:t>где:</w:t>
      </w:r>
    </w:p>
    <w:p w:rsidR="00D65CD5" w:rsidRPr="00344CBE" w:rsidRDefault="00D65CD5" w:rsidP="0052301D">
      <w:pPr>
        <w:rPr>
          <w:sz w:val="24"/>
          <w:szCs w:val="24"/>
        </w:rPr>
      </w:pPr>
      <w:r w:rsidRPr="00344CBE">
        <w:rPr>
          <w:sz w:val="24"/>
          <w:szCs w:val="24"/>
          <w:lang w:val="en-US"/>
        </w:rPr>
        <w:t>S</w:t>
      </w:r>
      <w:r w:rsidRPr="00344CBE">
        <w:rPr>
          <w:sz w:val="24"/>
          <w:szCs w:val="24"/>
        </w:rPr>
        <w:t xml:space="preserve"> – объем межбюджетных трансфертов</w:t>
      </w:r>
    </w:p>
    <w:p w:rsidR="00D65CD5" w:rsidRPr="00344CBE" w:rsidRDefault="00D65CD5" w:rsidP="0052301D">
      <w:pPr>
        <w:rPr>
          <w:sz w:val="24"/>
          <w:szCs w:val="24"/>
        </w:rPr>
      </w:pPr>
      <w:r w:rsidRPr="00344CBE">
        <w:rPr>
          <w:sz w:val="24"/>
          <w:szCs w:val="24"/>
        </w:rPr>
        <w:t>Ф1 – фонд оплаты труда основного персонала в месяц согласно штатного расписания</w:t>
      </w:r>
    </w:p>
    <w:p w:rsidR="00D65CD5" w:rsidRPr="00344CBE" w:rsidRDefault="00D65CD5" w:rsidP="0052301D">
      <w:pPr>
        <w:jc w:val="both"/>
        <w:rPr>
          <w:sz w:val="24"/>
          <w:szCs w:val="24"/>
        </w:rPr>
      </w:pPr>
      <w:r w:rsidRPr="00344CBE">
        <w:rPr>
          <w:sz w:val="24"/>
          <w:szCs w:val="24"/>
        </w:rPr>
        <w:t>К – коэффициент, учитывающий уплату страховых взносов по обязательному социальному страхованию, в том числе взноса по страховым тарифам на обязательное социальное страхование от несчастных случаев на производстве и профессиональных заболеваний (1,302);</w:t>
      </w:r>
    </w:p>
    <w:p w:rsidR="00D65CD5" w:rsidRPr="00344CBE" w:rsidRDefault="00D65CD5" w:rsidP="0052301D">
      <w:pPr>
        <w:jc w:val="both"/>
        <w:rPr>
          <w:sz w:val="24"/>
          <w:szCs w:val="24"/>
        </w:rPr>
      </w:pPr>
      <w:r w:rsidRPr="00344CBE">
        <w:rPr>
          <w:sz w:val="24"/>
          <w:szCs w:val="24"/>
          <w:lang w:val="en-US"/>
        </w:rPr>
        <w:t>N</w:t>
      </w:r>
      <w:r w:rsidRPr="00344CBE">
        <w:rPr>
          <w:sz w:val="24"/>
          <w:szCs w:val="24"/>
        </w:rPr>
        <w:t>-количество месяцев</w:t>
      </w:r>
    </w:p>
    <w:p w:rsidR="00D65CD5" w:rsidRDefault="00D65CD5" w:rsidP="0052301D">
      <w:pPr>
        <w:rPr>
          <w:sz w:val="24"/>
          <w:szCs w:val="24"/>
        </w:rPr>
      </w:pPr>
    </w:p>
    <w:p w:rsidR="00D65CD5" w:rsidRDefault="00D65CD5" w:rsidP="0052301D">
      <w:pPr>
        <w:rPr>
          <w:sz w:val="24"/>
          <w:szCs w:val="24"/>
        </w:rPr>
      </w:pPr>
      <w:r>
        <w:rPr>
          <w:sz w:val="24"/>
          <w:szCs w:val="24"/>
        </w:rPr>
        <w:t>Ф1 = 110 266,32</w:t>
      </w:r>
    </w:p>
    <w:p w:rsidR="00D65CD5" w:rsidRDefault="00D65CD5" w:rsidP="0052301D">
      <w:pPr>
        <w:rPr>
          <w:sz w:val="24"/>
          <w:szCs w:val="24"/>
        </w:rPr>
      </w:pPr>
      <w:r>
        <w:rPr>
          <w:sz w:val="24"/>
          <w:szCs w:val="24"/>
        </w:rPr>
        <w:t>К = 1,302</w:t>
      </w:r>
    </w:p>
    <w:p w:rsidR="00D65CD5" w:rsidRDefault="00D65CD5" w:rsidP="0052301D">
      <w:pPr>
        <w:rPr>
          <w:sz w:val="24"/>
          <w:szCs w:val="24"/>
        </w:rPr>
      </w:pP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= 12</w:t>
      </w:r>
    </w:p>
    <w:p w:rsidR="00D65CD5" w:rsidRDefault="00D65CD5" w:rsidP="0052301D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S = </w:t>
      </w:r>
      <w:r>
        <w:rPr>
          <w:sz w:val="24"/>
          <w:szCs w:val="24"/>
        </w:rPr>
        <w:t>1 3 86 002,00 (110 266,32*1,302*12)</w:t>
      </w:r>
    </w:p>
    <w:p w:rsidR="00D65CD5" w:rsidRPr="00363C2E" w:rsidRDefault="00D65CD5" w:rsidP="0052301D">
      <w:pPr>
        <w:rPr>
          <w:sz w:val="24"/>
          <w:szCs w:val="24"/>
        </w:rPr>
      </w:pPr>
    </w:p>
    <w:p w:rsidR="00D65CD5" w:rsidRPr="00344CBE" w:rsidRDefault="00D65CD5" w:rsidP="0052301D">
      <w:pPr>
        <w:pStyle w:val="Title"/>
        <w:numPr>
          <w:ilvl w:val="0"/>
          <w:numId w:val="1"/>
        </w:numPr>
        <w:spacing w:line="240" w:lineRule="auto"/>
        <w:jc w:val="left"/>
        <w:rPr>
          <w:b w:val="0"/>
          <w:szCs w:val="24"/>
        </w:rPr>
      </w:pPr>
      <w:r w:rsidRPr="00363C2E">
        <w:rPr>
          <w:szCs w:val="24"/>
        </w:rPr>
        <w:t>На осуществление полномочий по внешнему муниципальному финансовому контролю</w:t>
      </w:r>
      <w:r w:rsidRPr="00344CBE">
        <w:rPr>
          <w:b w:val="0"/>
          <w:szCs w:val="24"/>
        </w:rPr>
        <w:t>.</w:t>
      </w:r>
    </w:p>
    <w:p w:rsidR="00D65CD5" w:rsidRPr="00344CBE" w:rsidRDefault="00D65CD5" w:rsidP="0052301D">
      <w:pPr>
        <w:pStyle w:val="Title"/>
        <w:spacing w:line="240" w:lineRule="auto"/>
        <w:jc w:val="left"/>
        <w:rPr>
          <w:b w:val="0"/>
          <w:szCs w:val="24"/>
        </w:rPr>
      </w:pPr>
    </w:p>
    <w:tbl>
      <w:tblPr>
        <w:tblW w:w="14901" w:type="dxa"/>
        <w:tblLayout w:type="fixed"/>
        <w:tblCellMar>
          <w:left w:w="0" w:type="dxa"/>
          <w:right w:w="0" w:type="dxa"/>
        </w:tblCellMar>
        <w:tblLook w:val="00A0"/>
      </w:tblPr>
      <w:tblGrid>
        <w:gridCol w:w="726"/>
        <w:gridCol w:w="1843"/>
        <w:gridCol w:w="1701"/>
        <w:gridCol w:w="1984"/>
        <w:gridCol w:w="1701"/>
        <w:gridCol w:w="1418"/>
        <w:gridCol w:w="1559"/>
        <w:gridCol w:w="1985"/>
        <w:gridCol w:w="1984"/>
      </w:tblGrid>
      <w:tr w:rsidR="00D65CD5" w:rsidRPr="00344CBE" w:rsidTr="0005236A">
        <w:trPr>
          <w:trHeight w:val="509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5CD5" w:rsidRPr="00344CBE" w:rsidRDefault="00D65CD5" w:rsidP="0005236A">
            <w:pPr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 xml:space="preserve">E - коэффициент, учитывающий уплату страховых взносов на обязательное социальное страхование, в том числе взноса по страховым тарифам на обязательное социальное страхование от несчастных случаев на производстве и профессиональных заболеваний (E=1,302) </w:t>
            </w:r>
          </w:p>
        </w:tc>
      </w:tr>
      <w:tr w:rsidR="00D65CD5" w:rsidRPr="00344CBE" w:rsidTr="0005236A">
        <w:trPr>
          <w:trHeight w:val="330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5CD5" w:rsidRPr="00344CBE" w:rsidRDefault="00D65CD5" w:rsidP="0005236A">
            <w:pPr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F - норматив материальных затрат на одного специалиста контрольно- счетного органа, работающего на постоянной оплачиваемой основе  (F=5,1956 тыс. рублей)</w:t>
            </w:r>
          </w:p>
        </w:tc>
      </w:tr>
      <w:tr w:rsidR="00D65CD5" w:rsidRPr="00344CBE" w:rsidTr="0005236A">
        <w:trPr>
          <w:trHeight w:val="330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rPr>
                <w:sz w:val="24"/>
                <w:szCs w:val="24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65CD5" w:rsidRPr="00344CBE" w:rsidRDefault="00D65CD5" w:rsidP="0005236A">
            <w:pPr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k – коэффициент, учитывающий уровень инфляции на планируемый год  (k=1,039)</w:t>
            </w:r>
          </w:p>
        </w:tc>
      </w:tr>
      <w:tr w:rsidR="00D65CD5" w:rsidRPr="00344CBE" w:rsidTr="0005236A">
        <w:trPr>
          <w:trHeight w:val="3108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№ строки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Наименование муниципального образования осуществляющего переданные полномочия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Количество должностных окладов в год на одного муниципального служащего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Районный коэффициент, процентная надбавка к заработной плате за стаж работы в районах Крайнего Севера, в приравненных к ним местностях и  иных местностях  края с особыми климатическими условиями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Предельное значение размера должностного оклада по должности "ведущий специалист" поселения в среднем на год,</w:t>
            </w:r>
            <w:r w:rsidRPr="00800614">
              <w:br/>
              <w:t>тыс.рублей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Численность специалистов на  выполнение переданных полномочий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Материальные затраты, на  выполнение переданных полномочий</w:t>
            </w:r>
            <w:r w:rsidRPr="00800614">
              <w:br/>
              <w:t>тыс.рублей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ind w:left="-17"/>
              <w:jc w:val="center"/>
            </w:pPr>
            <w:r w:rsidRPr="00800614">
              <w:t>Годовой фонд оплаты труда специалистов- контрольно- счетного органа района, работающих на постоянной оплачиваемой основе, с учетом начислений,,</w:t>
            </w:r>
            <w:r w:rsidRPr="00800614">
              <w:br/>
              <w:t>тыс.рублей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Расчетная потребность муниципального района в средствах на осуществление переданных полномочий по внешнему финансовому контролю,</w:t>
            </w:r>
            <w:r w:rsidRPr="00800614">
              <w:br/>
              <w:t>тыс.рублей</w:t>
            </w:r>
          </w:p>
        </w:tc>
      </w:tr>
      <w:tr w:rsidR="00D65CD5" w:rsidRPr="00344CBE" w:rsidTr="0005236A">
        <w:trPr>
          <w:trHeight w:val="420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Pi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Ki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Доi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Ni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Mi=F*Ni*k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  <w:lang w:val="en-US"/>
              </w:rPr>
            </w:pPr>
            <w:r w:rsidRPr="00344CBE">
              <w:rPr>
                <w:sz w:val="24"/>
                <w:szCs w:val="24"/>
                <w:lang w:val="en-US"/>
              </w:rPr>
              <w:t>Zi=</w:t>
            </w:r>
            <w:r w:rsidRPr="00344CBE">
              <w:rPr>
                <w:sz w:val="24"/>
                <w:szCs w:val="24"/>
              </w:rPr>
              <w:t>До</w:t>
            </w:r>
            <w:r w:rsidRPr="00344CBE">
              <w:rPr>
                <w:sz w:val="24"/>
                <w:szCs w:val="24"/>
                <w:lang w:val="en-US"/>
              </w:rPr>
              <w:t>i*Pi*Ki*Ni*E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S=Zi+Mi</w:t>
            </w:r>
          </w:p>
        </w:tc>
      </w:tr>
      <w:tr w:rsidR="00D65CD5" w:rsidRPr="00344CBE" w:rsidTr="0005236A">
        <w:trPr>
          <w:trHeight w:val="255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rPr>
                <w:rFonts w:ascii="Arial" w:hAnsi="Arial"/>
                <w:sz w:val="24"/>
                <w:szCs w:val="24"/>
              </w:rPr>
            </w:pPr>
            <w:r w:rsidRPr="00344CBE">
              <w:rPr>
                <w:rFonts w:ascii="Arial" w:hAnsi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65CD5" w:rsidRPr="00344CBE" w:rsidRDefault="00D65CD5" w:rsidP="0005236A">
            <w:pPr>
              <w:jc w:val="center"/>
              <w:rPr>
                <w:sz w:val="24"/>
                <w:szCs w:val="24"/>
              </w:rPr>
            </w:pPr>
            <w:r w:rsidRPr="00344CBE">
              <w:rPr>
                <w:sz w:val="24"/>
                <w:szCs w:val="24"/>
              </w:rPr>
              <w:t>8</w:t>
            </w:r>
          </w:p>
        </w:tc>
      </w:tr>
      <w:tr w:rsidR="00D65CD5" w:rsidRPr="00344CBE" w:rsidTr="0005236A">
        <w:trPr>
          <w:trHeight w:val="630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center"/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Дзержинский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right"/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right"/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right"/>
              <w:rPr>
                <w:color w:val="000000"/>
                <w:sz w:val="24"/>
                <w:szCs w:val="24"/>
              </w:rPr>
            </w:pPr>
            <w:r w:rsidRPr="00E953E8">
              <w:rPr>
                <w:color w:val="000000"/>
                <w:sz w:val="24"/>
                <w:szCs w:val="24"/>
              </w:rPr>
              <w:t>3,038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right"/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0,0618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right"/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0,334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right"/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20,338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D65CD5" w:rsidRPr="00344CBE" w:rsidRDefault="00D65CD5" w:rsidP="0005236A">
            <w:pPr>
              <w:jc w:val="right"/>
              <w:rPr>
                <w:color w:val="000000"/>
                <w:sz w:val="24"/>
                <w:szCs w:val="24"/>
              </w:rPr>
            </w:pPr>
            <w:r w:rsidRPr="00344CB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344CBE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74</w:t>
            </w:r>
            <w:r w:rsidRPr="00344CBE"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D65CD5" w:rsidRPr="00344CBE" w:rsidRDefault="00D65CD5" w:rsidP="0052301D">
      <w:pPr>
        <w:pStyle w:val="Title"/>
        <w:spacing w:line="240" w:lineRule="auto"/>
        <w:jc w:val="left"/>
        <w:rPr>
          <w:b w:val="0"/>
          <w:szCs w:val="24"/>
        </w:rPr>
      </w:pPr>
    </w:p>
    <w:p w:rsidR="00D65CD5" w:rsidRPr="002335F2" w:rsidRDefault="00D65CD5" w:rsidP="002335F2">
      <w:pPr>
        <w:pStyle w:val="Title"/>
        <w:numPr>
          <w:ilvl w:val="0"/>
          <w:numId w:val="1"/>
        </w:numPr>
        <w:spacing w:line="240" w:lineRule="auto"/>
        <w:jc w:val="left"/>
        <w:rPr>
          <w:b w:val="0"/>
          <w:szCs w:val="24"/>
        </w:rPr>
      </w:pPr>
      <w:r w:rsidRPr="00363C2E">
        <w:rPr>
          <w:szCs w:val="24"/>
        </w:rPr>
        <w:t>На осуществление полномочий по внутреннему муниципальному финансовому</w:t>
      </w:r>
      <w:r w:rsidRPr="00C34019">
        <w:rPr>
          <w:szCs w:val="24"/>
        </w:rPr>
        <w:t xml:space="preserve"> контролю и контролю в сфере закупок</w:t>
      </w:r>
      <w:r w:rsidRPr="00344CBE">
        <w:rPr>
          <w:b w:val="0"/>
          <w:szCs w:val="24"/>
        </w:rPr>
        <w:t>.</w:t>
      </w:r>
    </w:p>
    <w:tbl>
      <w:tblPr>
        <w:tblW w:w="15342" w:type="dxa"/>
        <w:tblInd w:w="89" w:type="dxa"/>
        <w:tblLook w:val="00A0"/>
      </w:tblPr>
      <w:tblGrid>
        <w:gridCol w:w="3018"/>
        <w:gridCol w:w="2101"/>
        <w:gridCol w:w="2102"/>
        <w:gridCol w:w="1801"/>
        <w:gridCol w:w="1952"/>
        <w:gridCol w:w="1951"/>
        <w:gridCol w:w="2417"/>
      </w:tblGrid>
      <w:tr w:rsidR="00D65CD5" w:rsidRPr="00587D1D" w:rsidTr="0005236A">
        <w:trPr>
          <w:trHeight w:val="582"/>
        </w:trPr>
        <w:tc>
          <w:tcPr>
            <w:tcW w:w="144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5CD5" w:rsidRPr="00587D1D" w:rsidRDefault="00D65CD5" w:rsidP="0005236A">
            <w:r w:rsidRPr="00587D1D">
              <w:t>F - норматив материальных затрат на одного специалиста на  выполнение переданных полномочий, работающего на постоянной оплачиваемой основе  (F=5,1956 тыс. рублей)</w:t>
            </w:r>
          </w:p>
        </w:tc>
      </w:tr>
      <w:tr w:rsidR="00D65CD5" w:rsidRPr="00587D1D" w:rsidTr="0005236A">
        <w:trPr>
          <w:trHeight w:val="3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CD5" w:rsidRDefault="00D65CD5" w:rsidP="0005236A">
            <w:r w:rsidRPr="00587D1D">
              <w:t>k – коэффициент, учитывающий уровень инфляции на планируемый год по отношению к 2011 году (k=1,039)</w:t>
            </w:r>
          </w:p>
          <w:p w:rsidR="00D65CD5" w:rsidRDefault="00D65CD5" w:rsidP="0005236A">
            <w:r w:rsidRPr="00587D1D">
              <w:t>Кор – коэффициент объема работ, который определен исходя из объема расходной части бюджета поселения (за счет собственных средств) за отчетный период и установлен в размерах, равных:</w:t>
            </w:r>
            <w:r w:rsidRPr="00587D1D">
              <w:br/>
            </w:r>
            <w:r>
              <w:t xml:space="preserve">   </w:t>
            </w:r>
            <w:r w:rsidRPr="00587D1D">
              <w:t xml:space="preserve"> «0,4» – в случае, если объем расходной части бюджета не п</w:t>
            </w:r>
            <w:r>
              <w:t xml:space="preserve">ревышает     10 млн. рублей; </w:t>
            </w:r>
            <w:r>
              <w:br/>
              <w:t xml:space="preserve">    </w:t>
            </w:r>
            <w:r w:rsidRPr="00587D1D">
              <w:t xml:space="preserve">«0,8» – в случае, если объем расходной части бюджета свыше  10 млн. рублей и не превышает </w:t>
            </w:r>
            <w:r>
              <w:t xml:space="preserve"> 20 млн. рублей;</w:t>
            </w:r>
            <w:r>
              <w:br/>
              <w:t xml:space="preserve">   </w:t>
            </w:r>
            <w:r w:rsidRPr="00587D1D">
              <w:t xml:space="preserve"> «1,6» – в случае, если объем расходной части бюджета превышает  20 млн. рублей.</w:t>
            </w:r>
          </w:p>
          <w:p w:rsidR="00D65CD5" w:rsidRPr="00587D1D" w:rsidRDefault="00D65CD5" w:rsidP="0005236A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CD5" w:rsidRPr="00587D1D" w:rsidRDefault="00D65CD5" w:rsidP="0005236A"/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CD5" w:rsidRPr="00587D1D" w:rsidRDefault="00D65CD5" w:rsidP="0005236A"/>
        </w:tc>
      </w:tr>
      <w:tr w:rsidR="00D65CD5" w:rsidRPr="00587D1D" w:rsidTr="0005236A">
        <w:trPr>
          <w:trHeight w:val="1932"/>
        </w:trPr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ind w:left="337" w:hanging="337"/>
              <w:jc w:val="center"/>
            </w:pPr>
            <w:r w:rsidRPr="00800614">
              <w:t>Наименование муниципального образования осуществляющего переданные полномочия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Материальные затраты, на  выполнение переданных полномочий</w:t>
            </w:r>
            <w:r w:rsidRPr="00800614">
              <w:br/>
              <w:t>тыс.рублей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Численность специалистов на  выполнение переданных полномочий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Количество месяцев на исполнение переданных полномочий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 xml:space="preserve">Объем расходной части бюджета поселения (за счет собственных средств) за отчетный период, тыс.рублей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Коэффициент объема работ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Расчетная потребность муниципального района в средствах на осуществление переданных полномочий ,</w:t>
            </w:r>
            <w:r w:rsidRPr="00800614">
              <w:br/>
              <w:t>тыс.рублей</w:t>
            </w:r>
          </w:p>
        </w:tc>
      </w:tr>
      <w:tr w:rsidR="00D65CD5" w:rsidRPr="00587D1D" w:rsidTr="0005236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Mi=F*Ni*k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V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Кор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rPr>
                <w:lang w:val="en-US"/>
              </w:rPr>
              <w:t>S = Mi *К</w:t>
            </w:r>
          </w:p>
        </w:tc>
      </w:tr>
      <w:tr w:rsidR="00D65CD5" w:rsidRPr="00587D1D" w:rsidTr="0005236A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6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rPr>
                <w:lang w:val="en-US"/>
              </w:rPr>
              <w:t>7</w:t>
            </w:r>
          </w:p>
        </w:tc>
      </w:tr>
      <w:tr w:rsidR="00D65CD5" w:rsidRPr="00587D1D" w:rsidTr="0005236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CD5" w:rsidRPr="00587D1D" w:rsidRDefault="00D65CD5" w:rsidP="0005236A">
            <w:pPr>
              <w:rPr>
                <w:color w:val="000000"/>
              </w:rPr>
            </w:pPr>
            <w:r>
              <w:rPr>
                <w:color w:val="000000"/>
              </w:rPr>
              <w:t>Дзержинский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0,450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5780,2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0,4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87D1D">
              <w:rPr>
                <w:color w:val="000000"/>
              </w:rPr>
              <w:t>,</w:t>
            </w:r>
            <w:r>
              <w:rPr>
                <w:color w:val="000000"/>
              </w:rPr>
              <w:t>159</w:t>
            </w:r>
          </w:p>
        </w:tc>
      </w:tr>
    </w:tbl>
    <w:p w:rsidR="00D65CD5" w:rsidRDefault="00D65CD5" w:rsidP="0052301D">
      <w:pPr>
        <w:pStyle w:val="Title"/>
        <w:spacing w:line="240" w:lineRule="auto"/>
        <w:ind w:left="720"/>
        <w:jc w:val="left"/>
        <w:rPr>
          <w:b w:val="0"/>
          <w:szCs w:val="24"/>
        </w:rPr>
      </w:pPr>
    </w:p>
    <w:p w:rsidR="00D65CD5" w:rsidRPr="002335F2" w:rsidRDefault="00D65CD5" w:rsidP="002335F2">
      <w:pPr>
        <w:pStyle w:val="Title"/>
        <w:numPr>
          <w:ilvl w:val="0"/>
          <w:numId w:val="1"/>
        </w:numPr>
        <w:spacing w:line="240" w:lineRule="auto"/>
        <w:jc w:val="left"/>
        <w:rPr>
          <w:b w:val="0"/>
          <w:szCs w:val="24"/>
        </w:rPr>
      </w:pPr>
      <w:r w:rsidRPr="00363C2E">
        <w:rPr>
          <w:szCs w:val="24"/>
        </w:rPr>
        <w:t>На осуществление полномочий по</w:t>
      </w:r>
      <w:r w:rsidRPr="00344CBE">
        <w:rPr>
          <w:b w:val="0"/>
          <w:szCs w:val="24"/>
        </w:rPr>
        <w:t xml:space="preserve"> </w:t>
      </w:r>
      <w:r w:rsidRPr="00C34019">
        <w:rPr>
          <w:szCs w:val="24"/>
        </w:rPr>
        <w:t>архитектуре и градостроительству</w:t>
      </w:r>
      <w:r w:rsidRPr="00344CBE">
        <w:rPr>
          <w:b w:val="0"/>
          <w:szCs w:val="24"/>
        </w:rPr>
        <w:t>.</w:t>
      </w:r>
    </w:p>
    <w:tbl>
      <w:tblPr>
        <w:tblW w:w="15342" w:type="dxa"/>
        <w:tblInd w:w="89" w:type="dxa"/>
        <w:tblLook w:val="00A0"/>
      </w:tblPr>
      <w:tblGrid>
        <w:gridCol w:w="3018"/>
        <w:gridCol w:w="2101"/>
        <w:gridCol w:w="2102"/>
        <w:gridCol w:w="1801"/>
        <w:gridCol w:w="1952"/>
        <w:gridCol w:w="1951"/>
        <w:gridCol w:w="2417"/>
      </w:tblGrid>
      <w:tr w:rsidR="00D65CD5" w:rsidRPr="00587D1D" w:rsidTr="0005236A">
        <w:trPr>
          <w:trHeight w:val="582"/>
        </w:trPr>
        <w:tc>
          <w:tcPr>
            <w:tcW w:w="153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5CD5" w:rsidRPr="00587D1D" w:rsidRDefault="00D65CD5" w:rsidP="0005236A">
            <w:r w:rsidRPr="00587D1D">
              <w:t>F - норматив материальных затрат на одного специалиста на  выполнение переданных полномочий, работающего на постоянной оплачиваемой основе  (F=5,1956 тыс. рублей)</w:t>
            </w:r>
          </w:p>
        </w:tc>
      </w:tr>
      <w:tr w:rsidR="00D65CD5" w:rsidRPr="00587D1D" w:rsidTr="0005236A">
        <w:trPr>
          <w:trHeight w:val="330"/>
        </w:trPr>
        <w:tc>
          <w:tcPr>
            <w:tcW w:w="1097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5CD5" w:rsidRDefault="00D65CD5" w:rsidP="0005236A">
            <w:r w:rsidRPr="00587D1D">
              <w:t>k – коэффициент, учитывающий уровень инфляции на планируемый год по отношению к 2011 году (k=1,039)</w:t>
            </w:r>
          </w:p>
          <w:p w:rsidR="00D65CD5" w:rsidRDefault="00D65CD5" w:rsidP="0005236A">
            <w:r w:rsidRPr="00587D1D">
              <w:t>Кор – коэффициент объема работ, который определен исходя из объема расходной части бюджета поселения (за счет собственных средств) за отчетный период и установлен в размерах, равных:</w:t>
            </w:r>
            <w:r w:rsidRPr="00587D1D">
              <w:br/>
            </w:r>
            <w:r>
              <w:t xml:space="preserve">   </w:t>
            </w:r>
            <w:r w:rsidRPr="00587D1D">
              <w:t xml:space="preserve"> «0,4» – в случае, если объем расходной части бюджета не п</w:t>
            </w:r>
            <w:r>
              <w:t xml:space="preserve">ревышает     10 млн. рублей; </w:t>
            </w:r>
            <w:r>
              <w:br/>
              <w:t xml:space="preserve">    </w:t>
            </w:r>
            <w:r w:rsidRPr="00587D1D">
              <w:t xml:space="preserve">«0,8» – в случае, если объем расходной части бюджета свыше  10 млн. рублей и не превышает </w:t>
            </w:r>
            <w:r>
              <w:t xml:space="preserve"> 20 млн. рублей;</w:t>
            </w:r>
            <w:r>
              <w:br/>
              <w:t xml:space="preserve">   </w:t>
            </w:r>
            <w:r w:rsidRPr="00587D1D">
              <w:t xml:space="preserve"> «1,6» – в случае, если объем расходной части бюджета превышает  20 млн. рублей.</w:t>
            </w:r>
          </w:p>
          <w:p w:rsidR="00D65CD5" w:rsidRPr="00587D1D" w:rsidRDefault="00D65CD5" w:rsidP="0005236A"/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CD5" w:rsidRPr="00587D1D" w:rsidRDefault="00D65CD5" w:rsidP="0005236A"/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5CD5" w:rsidRPr="00587D1D" w:rsidRDefault="00D65CD5" w:rsidP="0005236A"/>
        </w:tc>
      </w:tr>
      <w:tr w:rsidR="00D65CD5" w:rsidRPr="00587D1D" w:rsidTr="0005236A">
        <w:trPr>
          <w:trHeight w:val="2219"/>
        </w:trPr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Наименование муниципального образования осуществляющего переданные полномочия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Материальные затраты, на  выполнение переданных полномочий</w:t>
            </w:r>
            <w:r w:rsidRPr="00800614">
              <w:br/>
              <w:t>тыс.рублей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Численность специалистов на  выполнение переданных полномочий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Количество месяцев на исполнение переданных полномочий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 xml:space="preserve">Объем расходной части бюджета поселения (за счет собственных средств) за отчетный период, тыс.рублей 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Коэффициент объема работ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800614" w:rsidRDefault="00D65CD5" w:rsidP="0005236A">
            <w:pPr>
              <w:jc w:val="center"/>
            </w:pPr>
            <w:r w:rsidRPr="00800614">
              <w:t>Расчетная потребность муниципального района в средствах на осуществление переданных полномочий ,</w:t>
            </w:r>
            <w:r w:rsidRPr="00800614">
              <w:br/>
              <w:t>тыс.рублей</w:t>
            </w:r>
          </w:p>
        </w:tc>
      </w:tr>
      <w:tr w:rsidR="00D65CD5" w:rsidRPr="00587D1D" w:rsidTr="0005236A">
        <w:trPr>
          <w:trHeight w:val="315"/>
        </w:trPr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 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Mi=F*Ni*k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Ni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К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V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5CD5" w:rsidRPr="00587D1D" w:rsidRDefault="00D65CD5" w:rsidP="0005236A">
            <w:pPr>
              <w:jc w:val="center"/>
              <w:rPr>
                <w:sz w:val="22"/>
                <w:szCs w:val="22"/>
              </w:rPr>
            </w:pPr>
            <w:r w:rsidRPr="00587D1D">
              <w:rPr>
                <w:sz w:val="22"/>
                <w:szCs w:val="22"/>
              </w:rPr>
              <w:t>Кор</w:t>
            </w:r>
          </w:p>
        </w:tc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rPr>
                <w:lang w:val="en-US"/>
              </w:rPr>
              <w:t>S = Mi *К</w:t>
            </w:r>
          </w:p>
        </w:tc>
      </w:tr>
      <w:tr w:rsidR="00D65CD5" w:rsidRPr="00587D1D" w:rsidTr="0005236A">
        <w:trPr>
          <w:trHeight w:val="300"/>
        </w:trPr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1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5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t>6</w:t>
            </w:r>
          </w:p>
        </w:tc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CD5" w:rsidRPr="00587D1D" w:rsidRDefault="00D65CD5" w:rsidP="0005236A">
            <w:pPr>
              <w:jc w:val="center"/>
            </w:pPr>
            <w:r w:rsidRPr="00587D1D">
              <w:rPr>
                <w:lang w:val="en-US"/>
              </w:rPr>
              <w:t>7</w:t>
            </w:r>
          </w:p>
        </w:tc>
      </w:tr>
      <w:tr w:rsidR="00D65CD5" w:rsidRPr="00587D1D" w:rsidTr="0005236A">
        <w:trPr>
          <w:trHeight w:val="630"/>
        </w:trPr>
        <w:tc>
          <w:tcPr>
            <w:tcW w:w="3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65CD5" w:rsidRPr="00587D1D" w:rsidRDefault="00D65CD5" w:rsidP="0005236A">
            <w:pPr>
              <w:rPr>
                <w:color w:val="000000"/>
              </w:rPr>
            </w:pPr>
            <w:r>
              <w:rPr>
                <w:color w:val="000000"/>
              </w:rPr>
              <w:t>Дзержинский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0,450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3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5780,2</w:t>
            </w:r>
          </w:p>
        </w:tc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 w:rsidRPr="00587D1D">
              <w:rPr>
                <w:color w:val="000000"/>
              </w:rPr>
              <w:t>0,4</w:t>
            </w:r>
          </w:p>
        </w:tc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CD5" w:rsidRPr="00587D1D" w:rsidRDefault="00D65CD5" w:rsidP="0005236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87D1D">
              <w:rPr>
                <w:color w:val="000000"/>
              </w:rPr>
              <w:t>,</w:t>
            </w:r>
            <w:r>
              <w:rPr>
                <w:color w:val="000000"/>
              </w:rPr>
              <w:t>159</w:t>
            </w:r>
          </w:p>
        </w:tc>
      </w:tr>
    </w:tbl>
    <w:p w:rsidR="00D65CD5" w:rsidRPr="002335F2" w:rsidRDefault="00D65CD5" w:rsidP="002335F2">
      <w:pPr>
        <w:pStyle w:val="Title"/>
        <w:numPr>
          <w:ilvl w:val="0"/>
          <w:numId w:val="1"/>
        </w:numPr>
        <w:spacing w:line="240" w:lineRule="auto"/>
        <w:jc w:val="both"/>
        <w:rPr>
          <w:szCs w:val="24"/>
        </w:rPr>
      </w:pPr>
      <w:r w:rsidRPr="00473B97">
        <w:rPr>
          <w:szCs w:val="24"/>
        </w:rPr>
        <w:t>На осуществление мероприятий по проведению закупок, заключению муниципальных контрактов, выполнение работ по капитальному ремонту автомобильных дорог общего пользования местного значения поселений, в рамках субсидий, выделенных из краевого бюджета на капитальный ремонт и ремонт автомобильных дорог общего пользования местного значения за счет средств дорожного фонда Красноярского края</w:t>
      </w:r>
    </w:p>
    <w:p w:rsidR="00D65CD5" w:rsidRPr="0052301D" w:rsidRDefault="00D65CD5" w:rsidP="0052301D">
      <w:pPr>
        <w:pStyle w:val="Title"/>
        <w:spacing w:line="240" w:lineRule="auto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S</w:t>
      </w:r>
      <w:r w:rsidRPr="0052301D">
        <w:rPr>
          <w:b w:val="0"/>
          <w:sz w:val="28"/>
          <w:szCs w:val="28"/>
        </w:rPr>
        <w:t xml:space="preserve"> = </w:t>
      </w:r>
      <w:r>
        <w:rPr>
          <w:b w:val="0"/>
          <w:sz w:val="28"/>
          <w:szCs w:val="28"/>
          <w:lang w:val="en-US"/>
        </w:rPr>
        <w:t>R</w:t>
      </w:r>
      <w:r w:rsidRPr="0052301D">
        <w:rPr>
          <w:b w:val="0"/>
          <w:sz w:val="28"/>
          <w:szCs w:val="28"/>
        </w:rPr>
        <w:t xml:space="preserve"> + </w:t>
      </w:r>
      <w:r>
        <w:rPr>
          <w:b w:val="0"/>
          <w:sz w:val="28"/>
          <w:szCs w:val="28"/>
          <w:lang w:val="en-US"/>
        </w:rPr>
        <w:t>C</w:t>
      </w:r>
    </w:p>
    <w:p w:rsidR="00D65CD5" w:rsidRPr="00473B97" w:rsidRDefault="00D65CD5" w:rsidP="0052301D">
      <w:pPr>
        <w:pStyle w:val="Title"/>
        <w:spacing w:line="240" w:lineRule="auto"/>
        <w:ind w:left="720"/>
        <w:jc w:val="both"/>
        <w:rPr>
          <w:b w:val="0"/>
          <w:szCs w:val="24"/>
        </w:rPr>
      </w:pPr>
      <w:r w:rsidRPr="00473B97">
        <w:rPr>
          <w:b w:val="0"/>
          <w:szCs w:val="24"/>
        </w:rPr>
        <w:t xml:space="preserve"> Где:</w:t>
      </w:r>
    </w:p>
    <w:p w:rsidR="00D65CD5" w:rsidRPr="00473B97" w:rsidRDefault="00D65CD5" w:rsidP="0052301D">
      <w:pPr>
        <w:pStyle w:val="Title"/>
        <w:spacing w:line="240" w:lineRule="auto"/>
        <w:ind w:left="720"/>
        <w:jc w:val="both"/>
        <w:rPr>
          <w:b w:val="0"/>
          <w:szCs w:val="24"/>
        </w:rPr>
      </w:pPr>
      <w:r w:rsidRPr="00473B97">
        <w:rPr>
          <w:b w:val="0"/>
          <w:szCs w:val="24"/>
          <w:lang w:val="en-US"/>
        </w:rPr>
        <w:t>S</w:t>
      </w:r>
      <w:r w:rsidRPr="00473B97">
        <w:rPr>
          <w:b w:val="0"/>
          <w:szCs w:val="24"/>
        </w:rPr>
        <w:t xml:space="preserve"> - объем межбюджетных трансфертов</w:t>
      </w:r>
    </w:p>
    <w:p w:rsidR="00D65CD5" w:rsidRPr="00473B97" w:rsidRDefault="00D65CD5" w:rsidP="0052301D">
      <w:pPr>
        <w:pStyle w:val="Title"/>
        <w:spacing w:line="240" w:lineRule="auto"/>
        <w:ind w:left="720"/>
        <w:jc w:val="both"/>
        <w:rPr>
          <w:b w:val="0"/>
          <w:szCs w:val="24"/>
        </w:rPr>
      </w:pPr>
      <w:r w:rsidRPr="00473B97">
        <w:rPr>
          <w:b w:val="0"/>
          <w:szCs w:val="24"/>
          <w:lang w:val="en-US"/>
        </w:rPr>
        <w:t>R</w:t>
      </w:r>
      <w:r w:rsidRPr="00473B97">
        <w:rPr>
          <w:b w:val="0"/>
          <w:szCs w:val="24"/>
        </w:rPr>
        <w:t xml:space="preserve"> - средства субсидии на капитальный ремонт и ремонт автомобильных дорог общего пользования местного значения за счет средств дорожного фонда Красноярского края</w:t>
      </w:r>
    </w:p>
    <w:p w:rsidR="00D65CD5" w:rsidRPr="00373BA3" w:rsidRDefault="00D65CD5" w:rsidP="0052301D">
      <w:pPr>
        <w:pStyle w:val="Title"/>
        <w:spacing w:line="240" w:lineRule="auto"/>
        <w:ind w:left="720"/>
        <w:jc w:val="both"/>
        <w:rPr>
          <w:b w:val="0"/>
          <w:color w:val="000000"/>
          <w:szCs w:val="24"/>
        </w:rPr>
      </w:pPr>
      <w:r w:rsidRPr="00473B97">
        <w:rPr>
          <w:b w:val="0"/>
          <w:szCs w:val="24"/>
          <w:lang w:val="en-US"/>
        </w:rPr>
        <w:t>C</w:t>
      </w:r>
      <w:r w:rsidRPr="00473B97">
        <w:rPr>
          <w:b w:val="0"/>
          <w:szCs w:val="24"/>
        </w:rPr>
        <w:t xml:space="preserve"> - </w:t>
      </w:r>
      <w:r w:rsidRPr="00473B97">
        <w:rPr>
          <w:b w:val="0"/>
          <w:color w:val="000000"/>
          <w:szCs w:val="24"/>
        </w:rPr>
        <w:t>средства местного бюджета</w:t>
      </w:r>
    </w:p>
    <w:p w:rsidR="00D65CD5" w:rsidRPr="00473B97" w:rsidRDefault="00D65CD5" w:rsidP="0052301D">
      <w:pPr>
        <w:pStyle w:val="Title"/>
        <w:spacing w:line="240" w:lineRule="auto"/>
        <w:ind w:left="720"/>
        <w:jc w:val="both"/>
        <w:rPr>
          <w:b w:val="0"/>
          <w:szCs w:val="24"/>
        </w:rPr>
      </w:pPr>
      <w:r>
        <w:rPr>
          <w:b w:val="0"/>
          <w:szCs w:val="24"/>
        </w:rPr>
        <w:t>278 496,</w:t>
      </w:r>
      <w:r w:rsidRPr="00473B97">
        <w:rPr>
          <w:b w:val="0"/>
          <w:szCs w:val="24"/>
        </w:rPr>
        <w:t xml:space="preserve">00 </w:t>
      </w:r>
      <w:r>
        <w:rPr>
          <w:b w:val="0"/>
          <w:szCs w:val="24"/>
        </w:rPr>
        <w:t>= 275 711,00 + 2 785,00</w:t>
      </w:r>
    </w:p>
    <w:p w:rsidR="00D65CD5" w:rsidRDefault="00D65CD5"/>
    <w:sectPr w:rsidR="00D65CD5" w:rsidSect="00800614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2FDA"/>
    <w:multiLevelType w:val="hybridMultilevel"/>
    <w:tmpl w:val="D836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301D"/>
    <w:rsid w:val="0005236A"/>
    <w:rsid w:val="0007656B"/>
    <w:rsid w:val="000B726F"/>
    <w:rsid w:val="00217E94"/>
    <w:rsid w:val="002335F2"/>
    <w:rsid w:val="00344CBE"/>
    <w:rsid w:val="00363C2E"/>
    <w:rsid w:val="00373BA3"/>
    <w:rsid w:val="00473B97"/>
    <w:rsid w:val="0052301D"/>
    <w:rsid w:val="00587D1D"/>
    <w:rsid w:val="007407E4"/>
    <w:rsid w:val="00800614"/>
    <w:rsid w:val="008F1787"/>
    <w:rsid w:val="008F6432"/>
    <w:rsid w:val="00A068B9"/>
    <w:rsid w:val="00C34019"/>
    <w:rsid w:val="00D65CD5"/>
    <w:rsid w:val="00E9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01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2301D"/>
    <w:pPr>
      <w:spacing w:line="360" w:lineRule="auto"/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2301D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2301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373BA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24CE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4</Pages>
  <Words>924</Words>
  <Characters>5270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5</cp:revision>
  <cp:lastPrinted>2020-05-18T05:44:00Z</cp:lastPrinted>
  <dcterms:created xsi:type="dcterms:W3CDTF">2020-04-14T14:26:00Z</dcterms:created>
  <dcterms:modified xsi:type="dcterms:W3CDTF">2020-05-18T05:44:00Z</dcterms:modified>
</cp:coreProperties>
</file>